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6"/>
        <w:gridCol w:w="3689"/>
      </w:tblGrid>
      <w:tr w:rsidR="00E81360" w:rsidRPr="00E81360" w:rsidTr="000369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Default="00E81360" w:rsidP="000369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0"/>
              <w:jc w:val="center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Приложение 11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к Правилам выдачи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ветеринарных документов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и требований к их бланкам</w:t>
            </w:r>
          </w:p>
        </w:tc>
      </w:tr>
    </w:tbl>
    <w:p w:rsidR="00E81360" w:rsidRPr="00440BB6" w:rsidRDefault="00E81360" w:rsidP="00E81360">
      <w:pPr>
        <w:spacing w:after="0"/>
        <w:ind w:hanging="709"/>
        <w:rPr>
          <w:lang w:val="ru-RU"/>
        </w:rPr>
      </w:pPr>
      <w:bookmarkStart w:id="0" w:name="z996"/>
      <w:r w:rsidRPr="00440BB6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ветеринарной справки"</w:t>
      </w:r>
    </w:p>
    <w:bookmarkEnd w:id="0"/>
    <w:p w:rsidR="00E81360" w:rsidRPr="00440BB6" w:rsidRDefault="00E81360" w:rsidP="00E81360">
      <w:pPr>
        <w:spacing w:after="0"/>
        <w:ind w:hanging="709"/>
        <w:jc w:val="both"/>
        <w:rPr>
          <w:lang w:val="ru-RU"/>
        </w:rPr>
      </w:pPr>
      <w:r w:rsidRPr="00440BB6">
        <w:rPr>
          <w:color w:val="FF0000"/>
          <w:sz w:val="28"/>
          <w:lang w:val="ru-RU"/>
        </w:rPr>
        <w:t xml:space="preserve"> </w:t>
      </w:r>
      <w:r w:rsidRPr="00440BB6">
        <w:rPr>
          <w:color w:val="FF0000"/>
          <w:sz w:val="28"/>
        </w:rPr>
        <w:t>     </w:t>
      </w:r>
      <w:r w:rsidRPr="00440BB6">
        <w:rPr>
          <w:color w:val="FF0000"/>
          <w:sz w:val="28"/>
          <w:lang w:val="ru-RU"/>
        </w:rPr>
        <w:t xml:space="preserve"> </w:t>
      </w:r>
      <w:r w:rsidRPr="00440BB6">
        <w:rPr>
          <w:color w:val="FF0000"/>
          <w:lang w:val="ru-RU"/>
        </w:rPr>
        <w:t xml:space="preserve">Сноска. Приложение 11 - в редакции приказа </w:t>
      </w:r>
      <w:proofErr w:type="spellStart"/>
      <w:r w:rsidRPr="00440BB6">
        <w:rPr>
          <w:color w:val="FF0000"/>
          <w:lang w:val="ru-RU"/>
        </w:rPr>
        <w:t>и.о</w:t>
      </w:r>
      <w:proofErr w:type="spellEnd"/>
      <w:r w:rsidRPr="00440BB6">
        <w:rPr>
          <w:color w:val="FF0000"/>
          <w:lang w:val="ru-RU"/>
        </w:rPr>
        <w:t>. Министра сельского хозяйства РК от 23.01.2025 № 15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1024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86"/>
      </w:tblGrid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Наименование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 xml:space="preserve">  </w:t>
            </w:r>
            <w:proofErr w:type="spellStart"/>
            <w:r w:rsidRPr="00440BB6">
              <w:rPr>
                <w:color w:val="000000"/>
                <w:sz w:val="20"/>
              </w:rPr>
              <w:t>Способы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предоставления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 w:rsidRPr="00440BB6">
              <w:rPr>
                <w:color w:val="000000"/>
                <w:sz w:val="20"/>
              </w:rPr>
              <w:t>www</w:t>
            </w:r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egov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kz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Срок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В течение 1 (одного) рабочего дня.</w:t>
            </w:r>
          </w:p>
        </w:tc>
      </w:tr>
      <w:tr w:rsidR="00E81360" w:rsidRPr="00440BB6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Форма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Электронная</w:t>
            </w:r>
            <w:proofErr w:type="spellEnd"/>
            <w:r w:rsidRPr="00440BB6">
              <w:rPr>
                <w:color w:val="000000"/>
                <w:sz w:val="20"/>
              </w:rPr>
              <w:t xml:space="preserve"> (</w:t>
            </w:r>
            <w:proofErr w:type="spellStart"/>
            <w:r w:rsidRPr="00440BB6">
              <w:rPr>
                <w:color w:val="000000"/>
                <w:sz w:val="20"/>
              </w:rPr>
              <w:t>частично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автоматизированная</w:t>
            </w:r>
            <w:proofErr w:type="spellEnd"/>
            <w:r w:rsidRPr="00440BB6">
              <w:rPr>
                <w:color w:val="000000"/>
                <w:sz w:val="20"/>
              </w:rPr>
              <w:t>)/</w:t>
            </w:r>
            <w:proofErr w:type="spellStart"/>
            <w:r w:rsidRPr="00440BB6">
              <w:rPr>
                <w:color w:val="000000"/>
                <w:sz w:val="20"/>
              </w:rPr>
              <w:t>бумажная</w:t>
            </w:r>
            <w:proofErr w:type="spellEnd"/>
            <w:r w:rsidRPr="00440BB6">
              <w:rPr>
                <w:color w:val="000000"/>
                <w:sz w:val="20"/>
              </w:rPr>
              <w:t>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Результат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E81360" w:rsidRPr="00440BB6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6.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Бесплатно</w:t>
            </w:r>
            <w:proofErr w:type="spellEnd"/>
            <w:r w:rsidRPr="00440BB6">
              <w:rPr>
                <w:color w:val="000000"/>
                <w:sz w:val="20"/>
              </w:rPr>
              <w:t>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7.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18.00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согласно графику рабочего времени.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8.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  Перечень документов и сведений,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для оказания государственной услуги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: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 xml:space="preserve">1) заявление на выдачу ветеринарной справки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</w:t>
            </w:r>
            <w:r w:rsidRPr="00440BB6">
              <w:rPr>
                <w:color w:val="000000"/>
                <w:sz w:val="20"/>
                <w:lang w:val="ru-RU"/>
              </w:rPr>
              <w:lastRenderedPageBreak/>
              <w:t>наличия ветеринарного паспорта и индивидуального номера животного, результатов ветеринарного осмотра, эпизоотической ситуации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нормативных правовых актов № 14117) (далее – справка о происхождения вылова);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proofErr w:type="gramEnd"/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на портал: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заявление на выдачу ветеринарной справки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proofErr w:type="gramEnd"/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 xml:space="preserve">Сведения о документах, удостоверяющем личность, о регистрации (перерегистрации) юридического лица, о регистрации индивидуального предпринимателя, уведомление о начале деятельности в качестве </w:t>
            </w:r>
            <w:r w:rsidRPr="00440BB6">
              <w:rPr>
                <w:color w:val="000000"/>
                <w:sz w:val="20"/>
                <w:lang w:val="ru-RU"/>
              </w:rPr>
              <w:lastRenderedPageBreak/>
              <w:t xml:space="preserve">индивидуального предпринимателя, о ветеринарном паспорте сельскохозяйственного животного,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систем, используемых для оказания государственной услуги, либо из сервиса электронных документов.</w:t>
            </w:r>
            <w:proofErr w:type="gramEnd"/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5) несоответствие животного, продукции и сырья животного происхождения, транспортного средства, </w:t>
            </w:r>
            <w:proofErr w:type="gramStart"/>
            <w:r w:rsidRPr="00440BB6">
              <w:rPr>
                <w:color w:val="000000"/>
                <w:sz w:val="20"/>
                <w:lang w:val="ru-RU"/>
              </w:rPr>
              <w:t>необходимых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для оказания государственной услуги, требованиям, установленным Правилами;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справки;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7) отсутствие согласия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1360" w:rsidRPr="00E81360" w:rsidTr="000369E0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10.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E81360" w:rsidRPr="00440BB6" w:rsidRDefault="00E81360" w:rsidP="000369E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 w:rsidRPr="00440BB6">
              <w:rPr>
                <w:color w:val="000000"/>
                <w:sz w:val="20"/>
              </w:rPr>
              <w:t>www</w:t>
            </w:r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gov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kz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3A6B05" w:rsidRPr="00E81360" w:rsidRDefault="003A6B05">
      <w:pPr>
        <w:rPr>
          <w:lang w:val="ru-RU"/>
        </w:rPr>
      </w:pPr>
      <w:bookmarkStart w:id="1" w:name="_GoBack"/>
      <w:bookmarkEnd w:id="1"/>
    </w:p>
    <w:sectPr w:rsidR="003A6B05" w:rsidRPr="00E8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E"/>
    <w:rsid w:val="003A6B05"/>
    <w:rsid w:val="007416BE"/>
    <w:rsid w:val="00E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6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6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Алиюша</cp:lastModifiedBy>
  <cp:revision>2</cp:revision>
  <dcterms:created xsi:type="dcterms:W3CDTF">2025-04-03T04:47:00Z</dcterms:created>
  <dcterms:modified xsi:type="dcterms:W3CDTF">2025-04-03T04:47:00Z</dcterms:modified>
</cp:coreProperties>
</file>