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83"/>
        <w:gridCol w:w="3702"/>
      </w:tblGrid>
      <w:tr w:rsidR="00012A10" w:rsidRPr="00573C41" w:rsidTr="006B7C47">
        <w:trPr>
          <w:trHeight w:val="30"/>
          <w:tblCellSpacing w:w="0" w:type="auto"/>
        </w:trPr>
        <w:tc>
          <w:tcPr>
            <w:tcW w:w="7780" w:type="dxa"/>
            <w:tcMar>
              <w:top w:w="15" w:type="dxa"/>
              <w:left w:w="15" w:type="dxa"/>
              <w:bottom w:w="15" w:type="dxa"/>
              <w:right w:w="15" w:type="dxa"/>
            </w:tcMar>
            <w:vAlign w:val="center"/>
          </w:tcPr>
          <w:p w:rsidR="00012A10" w:rsidRPr="00573C41" w:rsidRDefault="00012A10" w:rsidP="006B7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12A10" w:rsidRPr="00573C41" w:rsidRDefault="00012A10" w:rsidP="006B7C47">
            <w:pPr>
              <w:spacing w:after="0"/>
              <w:jc w:val="center"/>
              <w:rPr>
                <w:lang w:val="ru-RU"/>
              </w:rPr>
            </w:pPr>
            <w:r w:rsidRPr="00573C41">
              <w:rPr>
                <w:color w:val="000000"/>
                <w:sz w:val="20"/>
                <w:lang w:val="ru-RU"/>
              </w:rPr>
              <w:t xml:space="preserve">Ауыл шаруашылығы </w:t>
            </w:r>
            <w:r w:rsidRPr="00573C41">
              <w:rPr>
                <w:lang w:val="ru-RU"/>
              </w:rPr>
              <w:br/>
            </w:r>
            <w:r w:rsidRPr="00573C41">
              <w:rPr>
                <w:color w:val="000000"/>
                <w:sz w:val="20"/>
                <w:lang w:val="ru-RU"/>
              </w:rPr>
              <w:t xml:space="preserve">жануарларын бірдейлендіру </w:t>
            </w:r>
            <w:r w:rsidRPr="00573C41">
              <w:rPr>
                <w:lang w:val="ru-RU"/>
              </w:rPr>
              <w:br/>
            </w:r>
            <w:r w:rsidRPr="00573C41">
              <w:rPr>
                <w:color w:val="000000"/>
                <w:sz w:val="20"/>
                <w:lang w:val="ru-RU"/>
              </w:rPr>
              <w:t xml:space="preserve">жөніндегі деректер базасын </w:t>
            </w:r>
            <w:r w:rsidRPr="00573C41">
              <w:rPr>
                <w:lang w:val="ru-RU"/>
              </w:rPr>
              <w:br/>
            </w:r>
            <w:r w:rsidRPr="00573C41">
              <w:rPr>
                <w:color w:val="000000"/>
                <w:sz w:val="20"/>
                <w:lang w:val="ru-RU"/>
              </w:rPr>
              <w:t xml:space="preserve">қалыптастыру, жүргізу және </w:t>
            </w:r>
            <w:r w:rsidRPr="00573C41">
              <w:rPr>
                <w:lang w:val="ru-RU"/>
              </w:rPr>
              <w:br/>
            </w:r>
            <w:r w:rsidRPr="00573C41">
              <w:rPr>
                <w:color w:val="000000"/>
                <w:sz w:val="20"/>
                <w:lang w:val="ru-RU"/>
              </w:rPr>
              <w:t>одан үзінді көшірмелер</w:t>
            </w:r>
            <w:r w:rsidRPr="00573C41">
              <w:rPr>
                <w:lang w:val="ru-RU"/>
              </w:rPr>
              <w:br/>
            </w:r>
            <w:r w:rsidRPr="00573C41">
              <w:rPr>
                <w:color w:val="000000"/>
                <w:sz w:val="20"/>
                <w:lang w:val="ru-RU"/>
              </w:rPr>
              <w:t>беру қағидаларына</w:t>
            </w:r>
            <w:r w:rsidRPr="00573C41">
              <w:rPr>
                <w:lang w:val="ru-RU"/>
              </w:rPr>
              <w:br/>
            </w:r>
            <w:r w:rsidRPr="00573C41">
              <w:rPr>
                <w:color w:val="000000"/>
                <w:sz w:val="20"/>
                <w:lang w:val="ru-RU"/>
              </w:rPr>
              <w:t>3-қосымша</w:t>
            </w:r>
          </w:p>
        </w:tc>
      </w:tr>
    </w:tbl>
    <w:p w:rsidR="00012A10" w:rsidRPr="00573C41" w:rsidRDefault="00012A10" w:rsidP="00012A10">
      <w:pPr>
        <w:spacing w:after="0"/>
        <w:rPr>
          <w:lang w:val="ru-RU"/>
        </w:rPr>
      </w:pPr>
      <w:bookmarkStart w:id="0" w:name="z145"/>
      <w:bookmarkStart w:id="1" w:name="_GoBack"/>
      <w:r w:rsidRPr="00573C41">
        <w:rPr>
          <w:b/>
          <w:color w:val="000000"/>
          <w:lang w:val="ru-RU"/>
        </w:rPr>
        <w:t xml:space="preserve"> "Ауыл шаруашылығы жануарлары туралы мәліметтерді өзектендіру (түзету)" мемлекеттік қызметін көрсетуге қойылатын негізгі талаптар тізбесі</w:t>
      </w:r>
    </w:p>
    <w:tbl>
      <w:tblPr>
        <w:tblW w:w="10196" w:type="dxa"/>
        <w:tblCellSpacing w:w="0" w:type="auto"/>
        <w:tblInd w:w="-7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5366"/>
        <w:gridCol w:w="4100"/>
      </w:tblGrid>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bookmarkEnd w:id="1"/>
          <w:p w:rsidR="00012A10" w:rsidRDefault="00012A10" w:rsidP="00012A10">
            <w:pPr>
              <w:spacing w:after="20"/>
              <w:ind w:left="20" w:hanging="864"/>
              <w:jc w:val="both"/>
            </w:pPr>
            <w:r>
              <w:rPr>
                <w:color w:val="000000"/>
                <w:sz w:val="20"/>
              </w:rPr>
              <w:t>1</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2</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Мемлекеттік көрсетілетін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Өтінішті қабылдау және мемлекеттік қызмет көрсету нәтижесін беру:</w:t>
            </w:r>
          </w:p>
          <w:p w:rsidR="00012A10" w:rsidRDefault="00012A10" w:rsidP="006B7C47">
            <w:pPr>
              <w:spacing w:after="20"/>
              <w:ind w:left="20"/>
              <w:jc w:val="both"/>
            </w:pPr>
            <w:r>
              <w:rPr>
                <w:color w:val="000000"/>
                <w:sz w:val="20"/>
              </w:rPr>
              <w:t>1) көрсетілетін қызметті беруші;</w:t>
            </w:r>
          </w:p>
          <w:p w:rsidR="00012A10" w:rsidRDefault="00012A10" w:rsidP="006B7C47">
            <w:pPr>
              <w:spacing w:after="20"/>
              <w:ind w:left="20"/>
              <w:jc w:val="both"/>
            </w:pPr>
            <w:r>
              <w:rPr>
                <w:color w:val="000000"/>
                <w:sz w:val="20"/>
              </w:rPr>
              <w:t>2) "электрондық үкіметтің" www.​egov.​kz веб-порталы (бұдан әрі – портал) арқылы жүзеге асырылады.</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3</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Мемлекеттік көрсетілетін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Құжаттар тіркелген күннен бастап 10 (он) жұмыс күні ішінде.</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4</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Электрондық (ішінара автоматтандырылған)/ қағаз түрінде.</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5</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Ауыл шаруашылығы жануарлары туралы мәліметтерді өзектендіру (түзету) жүргізу туралы үзінді-көшірме бере отырып, ауыл шаруашылығы жануарларын бірдейлендіру дерекқорында ауыл шаруашылығы жануарлары туралы мәліметтерді өзектендіру (түзету) не мемлекеттік қызмет көрсетуден уәжді бас тарту.</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6</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Тегін.</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7</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Көрсетілетін қызметті берушінің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rsidR="00012A10" w:rsidRDefault="00012A10" w:rsidP="006B7C47">
            <w:pPr>
              <w:spacing w:after="20"/>
              <w:ind w:left="20"/>
              <w:jc w:val="both"/>
            </w:pPr>
            <w:r>
              <w:rPr>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lastRenderedPageBreak/>
              <w:t>8</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 xml:space="preserve"> Қазақстан Республикасы Ауыл шаруашылығы министрінің 2010 жылғы 2 маусымдағы № 367 бұйрығымен (Нормативтік құқықтық актілерді мемлекеттік тіркеу тізілімінде № 6321 тіркелген) бекітілген Ауыл шаруашылығы жануарларын бірдейлендіру жөніндегі деректер базасын қалыптастыру, жүргізу және одан үзінді-көшірмелер беру қағидаларының (бұдан әрі – Қағидалар) 22-тармағында көрсетілген бірдейлендірілген ауыл шаруашылығы жануарлары туралы мәліметтерді өзектендіру үшін:</w:t>
            </w:r>
          </w:p>
          <w:p w:rsidR="00012A10" w:rsidRDefault="00012A10" w:rsidP="006B7C47">
            <w:pPr>
              <w:spacing w:after="20"/>
              <w:ind w:left="20"/>
              <w:jc w:val="both"/>
            </w:pPr>
            <w:r>
              <w:rPr>
                <w:color w:val="000000"/>
                <w:sz w:val="20"/>
              </w:rPr>
              <w:t>1) Қағидаларға 4-қосымшаға сәйкес нысан бойынша ауыл шаруашылығы жануарлары туралы мәліметтерді өзектендіруді (түзетуді) жүргізуге арналған өтініш;</w:t>
            </w:r>
          </w:p>
          <w:p w:rsidR="00012A10" w:rsidRDefault="00012A10" w:rsidP="006B7C47">
            <w:pPr>
              <w:spacing w:after="20"/>
              <w:ind w:left="20"/>
              <w:jc w:val="both"/>
            </w:pPr>
            <w:r>
              <w:rPr>
                <w:color w:val="000000"/>
                <w:sz w:val="20"/>
              </w:rPr>
              <w:t>2) дерекқорда ауыл шаруашылығы жануарларын иеленуші туралы мәліметтерді, сондай-ақ сәйкестендірілген ауыл шаруашылығы жануарлары туралы мәліметтерді өзектендіру үшін негіз болған өзгерістер туралы ақпаратты қамтитын құжаттардың көшірмелері;</w:t>
            </w:r>
          </w:p>
          <w:p w:rsidR="00012A10" w:rsidRDefault="00012A10" w:rsidP="006B7C47">
            <w:pPr>
              <w:spacing w:after="20"/>
              <w:ind w:left="20"/>
              <w:jc w:val="both"/>
            </w:pPr>
            <w:r>
              <w:rPr>
                <w:color w:val="000000"/>
                <w:sz w:val="20"/>
              </w:rPr>
              <w:t>3) ауыл шаруашылығы жануарларына меншік құқығын немесе өзге де заттық құқықты растайтын құжаттардың көшірмелері, оларға мыналар жатады: азаматтық заңнама талаптарына сәйкес жасалған шарттар, мәмілелер, тапсыру актілері, бөлу баланстары, мүлікке мұрагерлік құқығы туралы құжаттар, сот шешімінің, қаулысының, сот орындаушысының әрекеттері туралы хабарламасының көшірмелері қоса берілген атқару парағы орындау.</w:t>
            </w:r>
          </w:p>
          <w:p w:rsidR="00012A10" w:rsidRDefault="00012A10" w:rsidP="006B7C47">
            <w:pPr>
              <w:spacing w:after="20"/>
              <w:ind w:left="20"/>
              <w:jc w:val="both"/>
            </w:pPr>
            <w:r>
              <w:rPr>
                <w:color w:val="000000"/>
                <w:sz w:val="20"/>
              </w:rPr>
              <w:t>Қағидалардың 23-тармағында көрсетілген мәліметтер базасында түзету үшін:</w:t>
            </w:r>
          </w:p>
          <w:p w:rsidR="00012A10" w:rsidRDefault="00012A10" w:rsidP="006B7C47">
            <w:pPr>
              <w:spacing w:after="20"/>
              <w:ind w:left="20"/>
              <w:jc w:val="both"/>
            </w:pPr>
            <w:r>
              <w:rPr>
                <w:color w:val="000000"/>
                <w:sz w:val="20"/>
              </w:rPr>
              <w:t>1) Қағидаларға 4-қосымшаға сәйкес нысан бойынша дерекқорда ауыл шаруашылығы жануарлары туралы мәліметтерді өзектендіруді (түзетуді) жүргізуге арналған өтініш;</w:t>
            </w:r>
          </w:p>
          <w:p w:rsidR="00012A10" w:rsidRDefault="00012A10" w:rsidP="006B7C47">
            <w:pPr>
              <w:spacing w:after="20"/>
              <w:ind w:left="20"/>
              <w:jc w:val="both"/>
            </w:pPr>
            <w:r>
              <w:rPr>
                <w:color w:val="000000"/>
                <w:sz w:val="20"/>
              </w:rPr>
              <w:t>2) ветеринариялық паспорттың электрондық көшірмесі.</w:t>
            </w:r>
          </w:p>
          <w:p w:rsidR="00012A10" w:rsidRDefault="00012A10" w:rsidP="006B7C47">
            <w:pPr>
              <w:spacing w:after="20"/>
              <w:ind w:left="20"/>
              <w:jc w:val="both"/>
            </w:pPr>
            <w:r>
              <w:rPr>
                <w:color w:val="000000"/>
                <w:sz w:val="20"/>
              </w:rPr>
              <w:t>Дерекқорда Қағидалардың 24-тармағының 1), 2), 3) және 4) тармақшаларында көрсетілген мәліметтерді түзету үшін:</w:t>
            </w:r>
          </w:p>
          <w:p w:rsidR="00012A10" w:rsidRDefault="00012A10" w:rsidP="006B7C47">
            <w:pPr>
              <w:spacing w:after="20"/>
              <w:ind w:left="20"/>
              <w:jc w:val="both"/>
            </w:pPr>
            <w:r>
              <w:rPr>
                <w:color w:val="000000"/>
                <w:sz w:val="20"/>
              </w:rPr>
              <w:t>Қағидаларға 4-қосымшаға сәйкес нысан бойынша дерекқорда ауыл шаруашылығы жануарлары туралы мәліметтерді өзектендіруді (түзетуді) жүргізуге өтініш.</w:t>
            </w:r>
          </w:p>
          <w:p w:rsidR="00012A10" w:rsidRDefault="00012A10" w:rsidP="006B7C47">
            <w:pPr>
              <w:spacing w:after="20"/>
              <w:ind w:left="20"/>
              <w:jc w:val="both"/>
            </w:pPr>
            <w:r>
              <w:rPr>
                <w:color w:val="000000"/>
                <w:sz w:val="20"/>
              </w:rPr>
              <w:t>Дерекқорда Қағидалардың 24-тармағының 5) тармақшасында көрсетілген мәліметтерді түзету үшін:</w:t>
            </w:r>
          </w:p>
          <w:p w:rsidR="00012A10" w:rsidRDefault="00012A10" w:rsidP="006B7C47">
            <w:pPr>
              <w:spacing w:after="20"/>
              <w:ind w:left="20"/>
              <w:jc w:val="both"/>
            </w:pPr>
            <w:r>
              <w:rPr>
                <w:color w:val="000000"/>
                <w:sz w:val="20"/>
              </w:rPr>
              <w:t xml:space="preserve">1) Қағидаларға 4-қосымшаға сәйкес нысан </w:t>
            </w:r>
            <w:r>
              <w:rPr>
                <w:color w:val="000000"/>
                <w:sz w:val="20"/>
              </w:rPr>
              <w:lastRenderedPageBreak/>
              <w:t>бойынша дерекқорда ауыл шаруашылығы жануарлары туралы мәліметтерді өзектендіруді (түзетуді) жүргізуге өтініш;</w:t>
            </w:r>
          </w:p>
          <w:p w:rsidR="00012A10" w:rsidRDefault="00012A10" w:rsidP="006B7C47">
            <w:pPr>
              <w:spacing w:after="20"/>
              <w:ind w:left="20"/>
              <w:jc w:val="both"/>
            </w:pPr>
            <w:r>
              <w:rPr>
                <w:color w:val="000000"/>
                <w:sz w:val="20"/>
              </w:rPr>
              <w:t>2) ветеринариялық паспорттың электрондық көшірмесі;</w:t>
            </w:r>
          </w:p>
          <w:p w:rsidR="00012A10" w:rsidRDefault="00012A10" w:rsidP="006B7C47">
            <w:pPr>
              <w:spacing w:after="20"/>
              <w:ind w:left="20"/>
              <w:jc w:val="both"/>
            </w:pPr>
            <w:r>
              <w:rPr>
                <w:color w:val="000000"/>
                <w:sz w:val="20"/>
              </w:rPr>
              <w:t>3) ілеспе ветеринариялық құжаттың электрондық көшірмесі (экспорттаушы елдегі уәкілетті орган берген импорттық ветеринариялық сертификаттың көшірмесі).</w:t>
            </w:r>
          </w:p>
          <w:p w:rsidR="00012A10" w:rsidRDefault="00012A10" w:rsidP="006B7C47">
            <w:pPr>
              <w:spacing w:after="20"/>
              <w:ind w:left="20"/>
              <w:jc w:val="both"/>
            </w:pPr>
            <w:r>
              <w:rPr>
                <w:color w:val="000000"/>
                <w:sz w:val="20"/>
              </w:rPr>
              <w:t>Дерекқорда Қағидалардың 24-тармағының 6) тармақшасында көрсетілген мәліметтерді түзету үшін:</w:t>
            </w:r>
          </w:p>
          <w:p w:rsidR="00012A10" w:rsidRDefault="00012A10" w:rsidP="006B7C47">
            <w:pPr>
              <w:spacing w:after="20"/>
              <w:ind w:left="20"/>
              <w:jc w:val="both"/>
            </w:pPr>
            <w:r>
              <w:rPr>
                <w:color w:val="000000"/>
                <w:sz w:val="20"/>
              </w:rPr>
              <w:t>1) Қағидаларға 4-қосымшаға сәйкес нысан бойынша дерекқорда ауыл шаруашылығы жануарлары туралы мәліметтерді өзектендіруді (түзетуді) жүргізуге арналған өтініш;</w:t>
            </w:r>
          </w:p>
          <w:p w:rsidR="00012A10" w:rsidRDefault="00012A10" w:rsidP="006B7C47">
            <w:pPr>
              <w:spacing w:after="20"/>
              <w:ind w:left="20"/>
              <w:jc w:val="both"/>
            </w:pPr>
            <w:r>
              <w:rPr>
                <w:color w:val="000000"/>
                <w:sz w:val="20"/>
              </w:rPr>
              <w:t>2) импорттық ауыл шаруашылығы жануарлары үшін – экспорттаушы елдің құзыретті органдары берген асыл тұқымдық куәліктің және (немесе) оған баламалы құжаттың электрондық көшірмесі; асыл тұқымды тұқымдық бұқаны жалдау және (немесе) сатып алу-сату шартының көшірмесі;</w:t>
            </w:r>
          </w:p>
          <w:p w:rsidR="00012A10" w:rsidRDefault="00012A10" w:rsidP="006B7C47">
            <w:pPr>
              <w:spacing w:after="20"/>
              <w:ind w:left="20"/>
              <w:jc w:val="both"/>
            </w:pPr>
            <w:r>
              <w:rPr>
                <w:color w:val="000000"/>
                <w:sz w:val="20"/>
              </w:rPr>
              <w:t xml:space="preserve"> отандық ауыл шаруашылығы жануарлары үшін – "Асыл тұқымды өнімнің (материалдың) барлық түрлеріне арналған асыл тұқымдық куәліктердің нысандарын және оларды беру (жою) қағидаларын бекіту туралы" Қазақстан Республикасы Ауыл шаруашылығы министрінің 2015 жылғы 11 желтоқсандағы № 3-2/1079 бұйрығына (Нормативтік құқықтық актілерді мемлекеттік тіркеу тізілімінде № 13035 болып тіркелген) сәйкес берілген асыл тұқымдық куәліктің электрондық көшірмесі</w:t>
            </w:r>
          </w:p>
          <w:p w:rsidR="00012A10" w:rsidRDefault="00012A10" w:rsidP="006B7C47">
            <w:pPr>
              <w:spacing w:after="20"/>
              <w:ind w:left="20"/>
              <w:jc w:val="both"/>
            </w:pPr>
            <w:r>
              <w:rPr>
                <w:color w:val="000000"/>
                <w:sz w:val="20"/>
              </w:rPr>
              <w:t>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p>
          <w:p w:rsidR="00012A10" w:rsidRDefault="00012A10" w:rsidP="006B7C47">
            <w:pPr>
              <w:spacing w:after="20"/>
              <w:ind w:left="20"/>
              <w:jc w:val="both"/>
            </w:pPr>
            <w:r>
              <w:rPr>
                <w:color w:val="000000"/>
                <w:sz w:val="20"/>
              </w:rPr>
              <w:t>Көрсетілетін қызметті алушылардан ақпараттық жүйелерден алынуы мүмкін құжаттарды талап етуге жол берілмейді.</w:t>
            </w:r>
          </w:p>
          <w:p w:rsidR="00012A10" w:rsidRDefault="00012A10" w:rsidP="006B7C47">
            <w:pPr>
              <w:spacing w:after="20"/>
              <w:ind w:left="20"/>
              <w:jc w:val="both"/>
            </w:pPr>
            <w:r>
              <w:rPr>
                <w:color w:val="000000"/>
                <w:sz w:val="20"/>
              </w:rPr>
              <w:t>Дерекқорға өзгерістер, толықтырулар мен түзетулер енгізу фактісі сот тәртібімен анықталған кезде көрсетілетін қызметті беруші сот шешімі негізінде дерекқорға өзгерістер, толықтырулар мен түзетулер енгізеді.</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lastRenderedPageBreak/>
              <w:t>9</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Мемлекеттік қызметті көрсетуден бас тарту үшін Қазақстан Республикасының заңдарында белгіленген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 xml:space="preserve">1) көрсетілетін қызметті алушы мемлекеттік көрсетілетін қызметті алу үшін ұсынған </w:t>
            </w:r>
            <w:r>
              <w:rPr>
                <w:color w:val="000000"/>
                <w:sz w:val="20"/>
              </w:rPr>
              <w:lastRenderedPageBreak/>
              <w:t>құжаттардың және (немесе) олардағы деректердің (мәліметтердің) дұрыс еместігінің анықталуы;</w:t>
            </w:r>
          </w:p>
          <w:p w:rsidR="00012A10" w:rsidRDefault="00012A10" w:rsidP="006B7C47">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rsidR="00012A10" w:rsidRDefault="00012A10" w:rsidP="006B7C47">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tc>
      </w:tr>
      <w:tr w:rsidR="00012A10" w:rsidTr="00012A10">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lastRenderedPageBreak/>
              <w:t>10</w:t>
            </w:r>
          </w:p>
        </w:tc>
        <w:tc>
          <w:tcPr>
            <w:tcW w:w="5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A10" w:rsidRDefault="00012A10" w:rsidP="006B7C47">
            <w:pPr>
              <w:spacing w:after="20"/>
              <w:ind w:left="20"/>
              <w:jc w:val="both"/>
            </w:pPr>
            <w:r>
              <w:rPr>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rsidR="00012A10" w:rsidRDefault="00012A10" w:rsidP="006B7C47">
            <w:pPr>
              <w:spacing w:after="20"/>
              <w:ind w:left="20"/>
              <w:jc w:val="both"/>
            </w:pPr>
            <w:r>
              <w:rPr>
                <w:color w:val="000000"/>
                <w:sz w:val="20"/>
              </w:rPr>
              <w:t>Мемлекеттік қызмет көрсету мәселелері жөніндегі анықтама қызметінің байланыс телефондары Қазақстан Республикасы Ауыл шаруашылығы министрлігінің www.​gov.​kz. интернет-ресурсында ораналастырылған. Бірыңғай байланыс орталығы: 1414, 8 800 080 7777.</w:t>
            </w:r>
          </w:p>
        </w:tc>
      </w:tr>
    </w:tbl>
    <w:p w:rsidR="00012A10" w:rsidRDefault="00012A10"/>
    <w:sectPr w:rsidR="00012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10"/>
    <w:rsid w:val="00012A10"/>
    <w:rsid w:val="0095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1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1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SERGEY1986</dc:creator>
  <cp:lastModifiedBy>Matrix</cp:lastModifiedBy>
  <cp:revision>2</cp:revision>
  <dcterms:created xsi:type="dcterms:W3CDTF">2025-03-05T03:35:00Z</dcterms:created>
  <dcterms:modified xsi:type="dcterms:W3CDTF">2025-03-05T03:35:00Z</dcterms:modified>
</cp:coreProperties>
</file>